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D6" w:rsidRDefault="008416D6" w:rsidP="008416D6">
      <w:pPr>
        <w:rPr>
          <w:rFonts w:asciiTheme="minorHAnsi" w:hAnsiTheme="minorHAnsi"/>
          <w:b/>
          <w:sz w:val="28"/>
          <w:szCs w:val="28"/>
        </w:rPr>
      </w:pPr>
    </w:p>
    <w:p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FORMULARZ ZGŁOSZENIOWY NA SZKOLENIE</w:t>
      </w:r>
    </w:p>
    <w:p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:rsidR="005119F5" w:rsidRPr="005119F5" w:rsidRDefault="003807C0" w:rsidP="005119F5">
      <w:pPr>
        <w:jc w:val="center"/>
        <w:rPr>
          <w:rFonts w:asciiTheme="minorHAnsi" w:hAnsiTheme="minorHAnsi" w:cs="Arial"/>
          <w:b/>
          <w:i/>
          <w:color w:val="365F91" w:themeColor="accent1" w:themeShade="BF"/>
          <w:sz w:val="28"/>
          <w:szCs w:val="28"/>
          <w:shd w:val="clear" w:color="auto" w:fill="FFFFFF"/>
        </w:rPr>
      </w:pPr>
      <w:r w:rsidRPr="005119F5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 </w:t>
      </w:r>
      <w:r w:rsidR="005119F5" w:rsidRPr="005119F5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 xml:space="preserve">„Europejskie rozporządzenie </w:t>
      </w:r>
      <w:r w:rsidR="005119F5" w:rsidRPr="005119F5">
        <w:rPr>
          <w:rFonts w:asciiTheme="minorHAnsi" w:hAnsiTheme="minorHAnsi" w:cs="Arial"/>
          <w:b/>
          <w:i/>
          <w:color w:val="365F91" w:themeColor="accent1" w:themeShade="BF"/>
          <w:sz w:val="28"/>
          <w:szCs w:val="28"/>
          <w:shd w:val="clear" w:color="auto" w:fill="FFFFFF"/>
        </w:rPr>
        <w:t xml:space="preserve">o ochronie danych </w:t>
      </w:r>
      <w:r w:rsidR="006E436F">
        <w:rPr>
          <w:rFonts w:asciiTheme="minorHAnsi" w:hAnsiTheme="minorHAnsi" w:cs="Arial"/>
          <w:b/>
          <w:i/>
          <w:color w:val="365F91" w:themeColor="accent1" w:themeShade="BF"/>
          <w:sz w:val="28"/>
          <w:szCs w:val="28"/>
          <w:shd w:val="clear" w:color="auto" w:fill="FFFFFF"/>
        </w:rPr>
        <w:t xml:space="preserve">osobowych </w:t>
      </w:r>
      <w:r w:rsidR="005119F5" w:rsidRPr="005119F5">
        <w:rPr>
          <w:rFonts w:asciiTheme="minorHAnsi" w:hAnsiTheme="minorHAnsi" w:cs="Arial"/>
          <w:b/>
          <w:i/>
          <w:color w:val="365F91" w:themeColor="accent1" w:themeShade="BF"/>
          <w:sz w:val="28"/>
          <w:szCs w:val="28"/>
          <w:shd w:val="clear" w:color="auto" w:fill="FFFFFF"/>
        </w:rPr>
        <w:t xml:space="preserve">(RODO) </w:t>
      </w:r>
    </w:p>
    <w:p w:rsidR="008416D6" w:rsidRDefault="005119F5" w:rsidP="0093221F">
      <w:pPr>
        <w:ind w:left="1416" w:firstLine="708"/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</w:pPr>
      <w:r w:rsidRPr="005119F5">
        <w:rPr>
          <w:rFonts w:asciiTheme="minorHAnsi" w:hAnsiTheme="minorHAnsi" w:cs="Arial"/>
          <w:b/>
          <w:i/>
          <w:color w:val="365F91" w:themeColor="accent1" w:themeShade="BF"/>
          <w:sz w:val="28"/>
          <w:szCs w:val="28"/>
          <w:shd w:val="clear" w:color="auto" w:fill="FFFFFF"/>
        </w:rPr>
        <w:t xml:space="preserve">– wymogi praktyczne </w:t>
      </w:r>
      <w:r w:rsidR="001439A5">
        <w:rPr>
          <w:rFonts w:asciiTheme="minorHAnsi" w:hAnsiTheme="minorHAnsi" w:cs="Arial"/>
          <w:b/>
          <w:i/>
          <w:color w:val="365F91" w:themeColor="accent1" w:themeShade="BF"/>
          <w:sz w:val="28"/>
          <w:szCs w:val="28"/>
          <w:shd w:val="clear" w:color="auto" w:fill="FFFFFF"/>
        </w:rPr>
        <w:t xml:space="preserve"> i  </w:t>
      </w:r>
      <w:r w:rsidRPr="005119F5">
        <w:rPr>
          <w:rFonts w:asciiTheme="minorHAnsi" w:hAnsiTheme="minorHAnsi" w:cs="Arial"/>
          <w:b/>
          <w:i/>
          <w:color w:val="365F91" w:themeColor="accent1" w:themeShade="BF"/>
          <w:sz w:val="28"/>
          <w:szCs w:val="28"/>
          <w:shd w:val="clear" w:color="auto" w:fill="FFFFFF"/>
        </w:rPr>
        <w:t>wdrożenie w każdej firmie</w:t>
      </w:r>
      <w:r w:rsidRPr="005119F5">
        <w:rPr>
          <w:rFonts w:asciiTheme="minorHAnsi" w:hAnsiTheme="minorHAnsi"/>
          <w:b/>
          <w:i/>
          <w:color w:val="365F91" w:themeColor="accent1" w:themeShade="BF"/>
          <w:sz w:val="28"/>
          <w:szCs w:val="28"/>
        </w:rPr>
        <w:t>”</w:t>
      </w:r>
    </w:p>
    <w:p w:rsidR="0093221F" w:rsidRPr="0093221F" w:rsidRDefault="0093221F" w:rsidP="0093221F">
      <w:pPr>
        <w:ind w:left="1416" w:firstLine="708"/>
        <w:rPr>
          <w:rFonts w:asciiTheme="minorHAnsi" w:eastAsia="Arial Unicode MS" w:hAnsiTheme="minorHAnsi" w:cs="Tahoma"/>
          <w:bCs/>
          <w:i/>
          <w:color w:val="365F91" w:themeColor="accent1" w:themeShade="BF"/>
          <w:sz w:val="28"/>
          <w:szCs w:val="28"/>
        </w:rPr>
      </w:pPr>
    </w:p>
    <w:p w:rsidR="008416D6" w:rsidRPr="005119F5" w:rsidRDefault="005119F5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FF0000"/>
        </w:rPr>
      </w:pPr>
      <w:r w:rsidRPr="005119F5">
        <w:rPr>
          <w:rFonts w:asciiTheme="minorHAnsi" w:hAnsiTheme="minorHAnsi"/>
          <w:b/>
          <w:bCs/>
          <w:i/>
          <w:color w:val="FF0000"/>
        </w:rPr>
        <w:t>1</w:t>
      </w:r>
      <w:r w:rsidR="006E436F">
        <w:rPr>
          <w:rFonts w:asciiTheme="minorHAnsi" w:hAnsiTheme="minorHAnsi"/>
          <w:b/>
          <w:bCs/>
          <w:i/>
          <w:color w:val="FF0000"/>
        </w:rPr>
        <w:t>2</w:t>
      </w:r>
      <w:r w:rsidRPr="005119F5">
        <w:rPr>
          <w:rFonts w:asciiTheme="minorHAnsi" w:hAnsiTheme="minorHAnsi"/>
          <w:b/>
          <w:bCs/>
          <w:i/>
          <w:color w:val="FF0000"/>
        </w:rPr>
        <w:t xml:space="preserve">  kwiecień</w:t>
      </w:r>
      <w:r w:rsidR="00862512" w:rsidRPr="005119F5">
        <w:rPr>
          <w:rFonts w:asciiTheme="minorHAnsi" w:hAnsiTheme="minorHAnsi"/>
          <w:b/>
          <w:bCs/>
          <w:i/>
          <w:color w:val="FF0000"/>
        </w:rPr>
        <w:t xml:space="preserve"> </w:t>
      </w:r>
      <w:r w:rsidR="00EC463B" w:rsidRPr="005119F5">
        <w:rPr>
          <w:rFonts w:asciiTheme="minorHAnsi" w:hAnsiTheme="minorHAnsi"/>
          <w:b/>
          <w:bCs/>
          <w:i/>
          <w:color w:val="FF0000"/>
        </w:rPr>
        <w:t xml:space="preserve"> 2018</w:t>
      </w:r>
      <w:r w:rsidR="008416D6" w:rsidRPr="005119F5">
        <w:rPr>
          <w:rFonts w:asciiTheme="minorHAnsi" w:hAnsiTheme="minorHAnsi"/>
          <w:b/>
          <w:bCs/>
          <w:i/>
          <w:color w:val="FF0000"/>
        </w:rPr>
        <w:t xml:space="preserve"> r.</w:t>
      </w:r>
    </w:p>
    <w:p w:rsidR="008416D6" w:rsidRDefault="00072577" w:rsidP="008416D6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 w:rsidRPr="00072577">
        <w:rPr>
          <w:rFonts w:asciiTheme="minorHAnsi" w:hAnsiTheme="minorHAnsi"/>
          <w:b/>
          <w:bCs/>
          <w:i/>
          <w:sz w:val="22"/>
          <w:szCs w:val="22"/>
        </w:rPr>
        <w:t>Organizator: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Enterprise Europe Network przy Zachodniopomorskim Stowarzyszeniu Rozwoju Gospodarczego  -  SCP</w:t>
      </w:r>
    </w:p>
    <w:p w:rsidR="008416D6" w:rsidRDefault="00E16818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808080"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 xml:space="preserve">Miejsce szkolenia: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 xml:space="preserve"> ul. Kolumba 86, 70</w:t>
      </w:r>
      <w:r w:rsidR="00862512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>-</w:t>
      </w:r>
      <w:r w:rsidR="00862512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>035 Szczecin</w:t>
      </w:r>
      <w:r w:rsidR="008416D6">
        <w:rPr>
          <w:rFonts w:asciiTheme="minorHAnsi" w:hAnsiTheme="minorHAnsi"/>
          <w:b/>
          <w:bCs/>
          <w:i/>
          <w:color w:val="808080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7"/>
        <w:gridCol w:w="3047"/>
        <w:gridCol w:w="3048"/>
      </w:tblGrid>
      <w:tr w:rsidR="008416D6" w:rsidTr="00072577">
        <w:trPr>
          <w:cantSplit/>
          <w:trHeight w:val="537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E-mail: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7"/>
        <w:gridCol w:w="3047"/>
        <w:gridCol w:w="3048"/>
      </w:tblGrid>
      <w:tr w:rsidR="008416D6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:rsidR="00C92DEA" w:rsidRDefault="008416D6" w:rsidP="008416D6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F83811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794502">
        <w:rPr>
          <w:rFonts w:asciiTheme="minorHAnsi" w:hAnsiTheme="minorHAnsi"/>
          <w:b/>
          <w:color w:val="0070C0"/>
          <w:sz w:val="24"/>
          <w:szCs w:val="24"/>
        </w:rPr>
        <w:t>6</w:t>
      </w:r>
      <w:r w:rsidR="005119F5">
        <w:rPr>
          <w:rFonts w:asciiTheme="minorHAnsi" w:hAnsiTheme="minorHAnsi"/>
          <w:b/>
          <w:color w:val="0070C0"/>
          <w:sz w:val="24"/>
          <w:szCs w:val="24"/>
        </w:rPr>
        <w:t xml:space="preserve"> kwietnia</w:t>
      </w:r>
      <w:r w:rsidR="005B6BCC" w:rsidRPr="00F83811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EC463B">
        <w:rPr>
          <w:rFonts w:asciiTheme="minorHAnsi" w:hAnsiTheme="minorHAnsi"/>
          <w:b/>
          <w:color w:val="0070C0"/>
          <w:sz w:val="24"/>
          <w:szCs w:val="24"/>
        </w:rPr>
        <w:t xml:space="preserve"> 2018</w:t>
      </w:r>
      <w:r w:rsidRPr="00F83811">
        <w:rPr>
          <w:rFonts w:asciiTheme="minorHAnsi" w:hAnsiTheme="minorHAnsi"/>
          <w:b/>
          <w:color w:val="0070C0"/>
          <w:sz w:val="24"/>
          <w:szCs w:val="24"/>
        </w:rPr>
        <w:t xml:space="preserve"> r.</w:t>
      </w:r>
      <w:r w:rsidR="00C92DEA">
        <w:rPr>
          <w:rFonts w:asciiTheme="minorHAnsi" w:hAnsiTheme="minorHAnsi"/>
          <w:b/>
          <w:color w:val="0070C0"/>
          <w:sz w:val="24"/>
          <w:szCs w:val="24"/>
        </w:rPr>
        <w:t>,</w:t>
      </w:r>
    </w:p>
    <w:p w:rsidR="008416D6" w:rsidRDefault="008416D6" w:rsidP="008416D6">
      <w:pPr>
        <w:pStyle w:val="Tekstpodstawowy"/>
        <w:spacing w:line="276" w:lineRule="auto"/>
        <w:jc w:val="center"/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 w:rsidRPr="00F83811">
        <w:rPr>
          <w:rFonts w:asciiTheme="minorHAnsi" w:hAnsiTheme="minorHAnsi"/>
          <w:b/>
          <w:color w:val="0070C0"/>
          <w:sz w:val="24"/>
          <w:szCs w:val="24"/>
        </w:rPr>
        <w:t xml:space="preserve"> na adres</w:t>
      </w:r>
      <w:r w:rsidRPr="00F83811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F83811">
        <w:rPr>
          <w:rFonts w:asciiTheme="minorHAnsi" w:hAnsiTheme="minorHAnsi"/>
          <w:b/>
          <w:color w:val="0070C0"/>
          <w:sz w:val="24"/>
          <w:szCs w:val="24"/>
        </w:rPr>
        <w:t>e-mail: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 </w:t>
      </w:r>
      <w:hyperlink r:id="rId8" w:history="1">
        <w:r w:rsidR="005B6BCC" w:rsidRPr="00EE2D02">
          <w:rPr>
            <w:rStyle w:val="Hipercze"/>
            <w:rFonts w:asciiTheme="minorHAnsi" w:hAnsiTheme="minorHAnsi"/>
            <w:b/>
            <w:sz w:val="24"/>
            <w:szCs w:val="24"/>
          </w:rPr>
          <w:t>een.szkolenia@zsrg.szczecin.pl</w:t>
        </w:r>
      </w:hyperlink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 </w:t>
      </w:r>
    </w:p>
    <w:p w:rsidR="008416D6" w:rsidRDefault="008416D6" w:rsidP="008416D6">
      <w:pPr>
        <w:pStyle w:val="Tekstpodstawowy"/>
        <w:spacing w:line="276" w:lineRule="auto"/>
        <w:jc w:val="center"/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 </w:t>
      </w:r>
    </w:p>
    <w:p w:rsidR="008416D6" w:rsidRPr="00AB54CF" w:rsidRDefault="008416D6" w:rsidP="008416D6">
      <w:pPr>
        <w:tabs>
          <w:tab w:val="left" w:pos="11174"/>
        </w:tabs>
        <w:spacing w:before="120" w:after="120"/>
        <w:jc w:val="both"/>
        <w:rPr>
          <w:rFonts w:asciiTheme="minorHAnsi" w:hAnsiTheme="minorHAnsi" w:cs="Tahoma"/>
          <w:b/>
          <w:i/>
          <w:color w:val="595959"/>
          <w:sz w:val="16"/>
          <w:szCs w:val="18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Wyrażam zgodę na przetwarzanie moich danych osobowych zgodnie z przepisami ustawy z dnia 29.08.1997 r., o ochronie danych osobowych</w:t>
      </w:r>
      <w:r w:rsidR="00F83811"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 </w:t>
      </w:r>
      <w:r>
        <w:rPr>
          <w:rFonts w:asciiTheme="minorHAnsi" w:hAnsiTheme="minorHAnsi" w:cs="Tahoma"/>
          <w:b/>
          <w:i/>
          <w:color w:val="595959"/>
          <w:sz w:val="16"/>
          <w:szCs w:val="18"/>
        </w:rPr>
        <w:t>(</w:t>
      </w:r>
      <w:proofErr w:type="spellStart"/>
      <w:r>
        <w:rPr>
          <w:rFonts w:asciiTheme="minorHAnsi" w:hAnsiTheme="minorHAnsi" w:cs="Tahoma"/>
          <w:b/>
          <w:i/>
          <w:color w:val="595959"/>
          <w:sz w:val="16"/>
          <w:szCs w:val="18"/>
        </w:rPr>
        <w:t>Dz.U</w:t>
      </w:r>
      <w:proofErr w:type="spellEnd"/>
      <w:r>
        <w:rPr>
          <w:rFonts w:asciiTheme="minorHAnsi" w:hAnsiTheme="minorHAnsi" w:cs="Tahoma"/>
          <w:b/>
          <w:i/>
          <w:color w:val="595959"/>
          <w:sz w:val="16"/>
          <w:szCs w:val="18"/>
        </w:rPr>
        <w:t>. z 1997 r., nr 133, poz. 883 z późniejszymi zmianami) dla celów szkoleniowych przez Zachodniopomorskie Stowarzyszenie Rozwoju Gospodarczego – SCP.</w:t>
      </w:r>
    </w:p>
    <w:p w:rsidR="008416D6" w:rsidRDefault="008416D6" w:rsidP="008416D6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</w:t>
      </w:r>
    </w:p>
    <w:p w:rsidR="008416D6" w:rsidRDefault="008416D6" w:rsidP="008416D6">
      <w:pPr>
        <w:pStyle w:val="Tekstpodstawowy2"/>
        <w:ind w:left="4536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………………………………………………….………………</w:t>
      </w:r>
    </w:p>
    <w:p w:rsidR="008416D6" w:rsidRDefault="008416D6" w:rsidP="008416D6">
      <w:pPr>
        <w:pStyle w:val="Tekstpodstawowy"/>
        <w:spacing w:line="276" w:lineRule="auto"/>
        <w:ind w:left="3540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Data i podpis osoby upoważnionej</w:t>
      </w:r>
    </w:p>
    <w:p w:rsidR="008416D6" w:rsidRDefault="008416D6" w:rsidP="008416D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:rsidR="00AB54CF" w:rsidRDefault="00AB54CF" w:rsidP="008416D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:rsidR="008416D6" w:rsidRDefault="008416D6" w:rsidP="008416D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</w:p>
    <w:p w:rsidR="00EE62F1" w:rsidRPr="005B6BCC" w:rsidRDefault="008416D6" w:rsidP="005B6BCC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  <w:r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sectPr w:rsidR="00EE62F1" w:rsidRPr="005B6BCC" w:rsidSect="00AB54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849" w:bottom="2835" w:left="1021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9B" w:rsidRDefault="0027079B" w:rsidP="0001226E">
      <w:r>
        <w:separator/>
      </w:r>
    </w:p>
  </w:endnote>
  <w:endnote w:type="continuationSeparator" w:id="0">
    <w:p w:rsidR="0027079B" w:rsidRDefault="0027079B" w:rsidP="0001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99" w:rsidRDefault="003F799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27" w:rsidRPr="00E21227" w:rsidRDefault="00E21227" w:rsidP="00E21227">
    <w:pPr>
      <w:pStyle w:val="Stopka"/>
      <w:jc w:val="right"/>
      <w:rPr>
        <w:rFonts w:ascii="Myriad Pro" w:eastAsiaTheme="majorEastAsia" w:hAnsi="Myriad Pro" w:cstheme="majorBidi"/>
        <w:color w:val="1F497D" w:themeColor="text2"/>
        <w:sz w:val="20"/>
        <w:szCs w:val="20"/>
      </w:rPr>
    </w:pPr>
    <w:r w:rsidRPr="00E21227">
      <w:rPr>
        <w:rFonts w:ascii="Myriad Pro" w:eastAsiaTheme="majorEastAsia" w:hAnsi="Myriad Pro" w:cstheme="majorBidi"/>
        <w:color w:val="1F497D" w:themeColor="text2"/>
        <w:sz w:val="20"/>
        <w:szCs w:val="20"/>
      </w:rPr>
      <w:t xml:space="preserve">str. </w:t>
    </w:r>
    <w:r w:rsidR="00F75C44" w:rsidRPr="00F75C44">
      <w:rPr>
        <w:rFonts w:ascii="Myriad Pro" w:eastAsiaTheme="minorEastAsia" w:hAnsi="Myriad Pro" w:cstheme="minorBidi"/>
        <w:color w:val="1F497D" w:themeColor="text2"/>
        <w:sz w:val="20"/>
        <w:szCs w:val="20"/>
      </w:rPr>
      <w:fldChar w:fldCharType="begin"/>
    </w:r>
    <w:r w:rsidRPr="00E21227">
      <w:rPr>
        <w:rFonts w:ascii="Myriad Pro" w:hAnsi="Myriad Pro"/>
        <w:color w:val="1F497D" w:themeColor="text2"/>
        <w:sz w:val="20"/>
        <w:szCs w:val="20"/>
      </w:rPr>
      <w:instrText>PAGE    \* MERGEFORMAT</w:instrText>
    </w:r>
    <w:r w:rsidR="00F75C44" w:rsidRPr="00F75C44">
      <w:rPr>
        <w:rFonts w:ascii="Myriad Pro" w:eastAsiaTheme="minorEastAsia" w:hAnsi="Myriad Pro" w:cstheme="minorBidi"/>
        <w:color w:val="1F497D" w:themeColor="text2"/>
        <w:sz w:val="20"/>
        <w:szCs w:val="20"/>
      </w:rPr>
      <w:fldChar w:fldCharType="separate"/>
    </w:r>
    <w:r w:rsidR="00E916EF" w:rsidRPr="00E916EF">
      <w:rPr>
        <w:rFonts w:ascii="Myriad Pro" w:eastAsiaTheme="majorEastAsia" w:hAnsi="Myriad Pro" w:cstheme="majorBidi"/>
        <w:noProof/>
        <w:color w:val="1F497D" w:themeColor="text2"/>
        <w:sz w:val="20"/>
        <w:szCs w:val="20"/>
      </w:rPr>
      <w:t>1</w:t>
    </w:r>
    <w:r w:rsidR="00F75C44" w:rsidRPr="00E21227">
      <w:rPr>
        <w:rFonts w:ascii="Myriad Pro" w:eastAsiaTheme="majorEastAsia" w:hAnsi="Myriad Pro" w:cstheme="majorBidi"/>
        <w:color w:val="1F497D" w:themeColor="text2"/>
        <w:sz w:val="20"/>
        <w:szCs w:val="20"/>
      </w:rPr>
      <w:fldChar w:fldCharType="end"/>
    </w:r>
  </w:p>
  <w:tbl>
    <w:tblPr>
      <w:tblStyle w:val="Tabela-Siatka"/>
      <w:tblW w:w="10632" w:type="dxa"/>
      <w:tblInd w:w="-289" w:type="dxa"/>
      <w:tblBorders>
        <w:top w:val="single" w:sz="4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844"/>
      <w:gridCol w:w="4819"/>
      <w:gridCol w:w="1843"/>
      <w:gridCol w:w="2126"/>
    </w:tblGrid>
    <w:tr w:rsidR="00E21227" w:rsidRPr="006117A1" w:rsidTr="005B6B6C">
      <w:trPr>
        <w:trHeight w:val="1548"/>
      </w:trPr>
      <w:tc>
        <w:tcPr>
          <w:tcW w:w="1844" w:type="dxa"/>
        </w:tcPr>
        <w:p w:rsidR="00E21227" w:rsidRPr="00CD28CD" w:rsidRDefault="00E21227" w:rsidP="00E21227">
          <w:pPr>
            <w:pStyle w:val="Stopka"/>
            <w:rPr>
              <w:sz w:val="16"/>
              <w:szCs w:val="16"/>
            </w:rPr>
          </w:pPr>
        </w:p>
        <w:p w:rsidR="00E21227" w:rsidRPr="00032464" w:rsidRDefault="00E21227" w:rsidP="00E21227">
          <w:pPr>
            <w:pStyle w:val="Stopka"/>
            <w:rPr>
              <w:sz w:val="20"/>
              <w:szCs w:val="16"/>
            </w:rPr>
          </w:pPr>
        </w:p>
        <w:p w:rsidR="00E21227" w:rsidRDefault="00E21227" w:rsidP="00E21227">
          <w:pPr>
            <w:pStyle w:val="Stopka"/>
            <w:rPr>
              <w:sz w:val="16"/>
              <w:szCs w:val="16"/>
            </w:rPr>
          </w:pPr>
        </w:p>
        <w:p w:rsidR="00E21227" w:rsidRPr="00CD28CD" w:rsidRDefault="00E21227" w:rsidP="00E21227">
          <w:pPr>
            <w:pStyle w:val="Stopka"/>
            <w:rPr>
              <w:sz w:val="16"/>
              <w:szCs w:val="16"/>
            </w:rPr>
          </w:pPr>
        </w:p>
        <w:p w:rsidR="00E21227" w:rsidRPr="00CD28CD" w:rsidRDefault="00E21227" w:rsidP="00E21227">
          <w:pPr>
            <w:pStyle w:val="Stopka"/>
            <w:rPr>
              <w:sz w:val="16"/>
              <w:szCs w:val="16"/>
            </w:rPr>
          </w:pPr>
        </w:p>
        <w:p w:rsidR="00E21227" w:rsidRPr="00CD28CD" w:rsidRDefault="00E21227" w:rsidP="00E21227">
          <w:pPr>
            <w:tabs>
              <w:tab w:val="center" w:pos="4252"/>
              <w:tab w:val="right" w:pos="8504"/>
            </w:tabs>
            <w:jc w:val="both"/>
            <w:rPr>
              <w:b/>
              <w:sz w:val="20"/>
              <w:szCs w:val="20"/>
            </w:rPr>
          </w:pPr>
          <w:r w:rsidRPr="00032464">
            <w:rPr>
              <w:rFonts w:ascii="Myriad Pro Light" w:eastAsia="Myriad Pro" w:hAnsi="Myriad Pro Light" w:cs="Myriad Pro"/>
              <w:color w:val="00587C"/>
              <w:sz w:val="20"/>
              <w:szCs w:val="20"/>
              <w:lang w:val="ca-ES"/>
            </w:rPr>
            <w:t>een.ec.europa.eu</w:t>
          </w:r>
        </w:p>
      </w:tc>
      <w:tc>
        <w:tcPr>
          <w:tcW w:w="4819" w:type="dxa"/>
        </w:tcPr>
        <w:p w:rsidR="00E21227" w:rsidRPr="006117A1" w:rsidRDefault="00E21227" w:rsidP="00E21227">
          <w:pPr>
            <w:pStyle w:val="Stopka"/>
            <w:ind w:left="-103"/>
            <w:rPr>
              <w:sz w:val="16"/>
              <w:szCs w:val="16"/>
              <w:lang w:val="en-GB"/>
            </w:rPr>
          </w:pPr>
          <w:r w:rsidRPr="00032464">
            <w:rPr>
              <w:rFonts w:cstheme="minorHAnsi"/>
              <w:noProof/>
              <w:sz w:val="18"/>
              <w:szCs w:val="18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97155</wp:posOffset>
                </wp:positionV>
                <wp:extent cx="811813" cy="685800"/>
                <wp:effectExtent l="0" t="0" r="7620" b="0"/>
                <wp:wrapNone/>
                <wp:docPr id="4" name="Obraz 4" descr="ZS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S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813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117A1">
            <w:rPr>
              <w:sz w:val="16"/>
              <w:szCs w:val="16"/>
              <w:lang w:val="en-GB"/>
            </w:rPr>
            <w:t xml:space="preserve"> </w:t>
          </w:r>
        </w:p>
        <w:p w:rsidR="00E21227" w:rsidRPr="006117A1" w:rsidRDefault="00E21227" w:rsidP="00E21227">
          <w:pPr>
            <w:pStyle w:val="Stopka"/>
            <w:ind w:left="-103"/>
            <w:rPr>
              <w:sz w:val="16"/>
              <w:szCs w:val="16"/>
              <w:lang w:val="en-GB"/>
            </w:rPr>
          </w:pPr>
        </w:p>
      </w:tc>
      <w:tc>
        <w:tcPr>
          <w:tcW w:w="1843" w:type="dxa"/>
        </w:tcPr>
        <w:p w:rsidR="00E21227" w:rsidRPr="006117A1" w:rsidRDefault="00E21227" w:rsidP="00E21227">
          <w:pPr>
            <w:pStyle w:val="Stopka"/>
            <w:tabs>
              <w:tab w:val="left" w:pos="1593"/>
            </w:tabs>
            <w:rPr>
              <w:lang w:val="en-GB"/>
            </w:rPr>
          </w:pPr>
          <w:r w:rsidRPr="0001226E">
            <w:rPr>
              <w:noProof/>
            </w:rPr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29845</wp:posOffset>
                </wp:positionV>
                <wp:extent cx="927582" cy="878205"/>
                <wp:effectExtent l="0" t="0" r="6350" b="0"/>
                <wp:wrapNone/>
                <wp:docPr id="5" name="Obraz 3" descr="Logo-NET-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NET-P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582" cy="878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6" w:type="dxa"/>
        </w:tcPr>
        <w:p w:rsidR="00E21227" w:rsidRPr="006117A1" w:rsidRDefault="00E21227" w:rsidP="00E21227">
          <w:pPr>
            <w:pStyle w:val="Stopka"/>
            <w:rPr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38735</wp:posOffset>
                </wp:positionV>
                <wp:extent cx="1230312" cy="850265"/>
                <wp:effectExtent l="0" t="0" r="8255" b="698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ce-pl-quadri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0312" cy="850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bookmarkStart w:id="0" w:name="_GoBack"/>
      <w:bookmarkEnd w:id="0"/>
    </w:tr>
  </w:tbl>
  <w:p w:rsidR="00E21227" w:rsidRDefault="00E21227" w:rsidP="005F6DBB">
    <w:pPr>
      <w:pStyle w:val="Stopka"/>
      <w:jc w:val="center"/>
      <w:rPr>
        <w:rFonts w:asciiTheme="majorHAnsi" w:eastAsiaTheme="majorEastAsia" w:hAnsiTheme="majorHAnsi" w:cstheme="majorBidi"/>
        <w:color w:val="1F497D" w:themeColor="text2"/>
        <w:sz w:val="28"/>
        <w:szCs w:val="28"/>
      </w:rPr>
    </w:pPr>
  </w:p>
  <w:p w:rsidR="005F6DBB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 xml:space="preserve">Szkolenie finansowane przez Komisję Europejską ze środków </w:t>
    </w:r>
    <w:r w:rsidR="00E21227" w:rsidRPr="00E21227">
      <w:rPr>
        <w:rFonts w:ascii="Myriad Pro" w:hAnsi="Myriad Pro"/>
        <w:color w:val="1F497D" w:themeColor="text2"/>
        <w:sz w:val="18"/>
        <w:szCs w:val="18"/>
      </w:rPr>
      <w:t>pochodzących</w:t>
    </w:r>
    <w:r w:rsidRPr="00E21227">
      <w:rPr>
        <w:rFonts w:ascii="Myriad Pro" w:hAnsi="Myriad Pro"/>
        <w:color w:val="1F497D" w:themeColor="text2"/>
        <w:sz w:val="18"/>
        <w:szCs w:val="18"/>
      </w:rPr>
      <w:t xml:space="preserve"> z pr</w:t>
    </w:r>
    <w:r w:rsidR="00A16147" w:rsidRPr="00E21227">
      <w:rPr>
        <w:rFonts w:ascii="Myriad Pro" w:hAnsi="Myriad Pro"/>
        <w:color w:val="1F497D" w:themeColor="text2"/>
        <w:sz w:val="18"/>
        <w:szCs w:val="18"/>
      </w:rPr>
      <w:t>o</w:t>
    </w:r>
    <w:r w:rsidRPr="00E21227">
      <w:rPr>
        <w:rFonts w:ascii="Myriad Pro" w:hAnsi="Myriad Pro"/>
        <w:color w:val="1F497D" w:themeColor="text2"/>
        <w:sz w:val="18"/>
        <w:szCs w:val="18"/>
      </w:rPr>
      <w:t>gramu COSME (na lata 2014-2020)</w:t>
    </w:r>
  </w:p>
  <w:p w:rsidR="0001226E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>oraz przez Ministerstwo Rozwoju ze środków budżetu państwa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99" w:rsidRDefault="003F79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9B" w:rsidRDefault="0027079B" w:rsidP="0001226E">
      <w:r>
        <w:separator/>
      </w:r>
    </w:p>
  </w:footnote>
  <w:footnote w:type="continuationSeparator" w:id="0">
    <w:p w:rsidR="0027079B" w:rsidRDefault="0027079B" w:rsidP="00012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99" w:rsidRDefault="003F799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26E" w:rsidRDefault="00F75C44" w:rsidP="00202B50">
    <w:pPr>
      <w:pStyle w:val="Nagwek"/>
      <w:ind w:left="-851" w:right="-285"/>
    </w:pPr>
    <w:r w:rsidRPr="00F75C44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8193" type="#_x0000_t202" style="position:absolute;left:0;text-align:left;margin-left:428.95pt;margin-top:23pt;width:82.5pt;height:24.3pt;z-index:25168640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" filled="f" stroked="f">
          <v:textbox style="mso-next-textbox:#Pole tekstowe 2;mso-fit-shape-to-text:t">
            <w:txbxContent>
              <w:p w:rsidR="002A5926" w:rsidRPr="003F7999" w:rsidRDefault="003F7999">
                <w:pPr>
                  <w:rPr>
                    <w:rFonts w:ascii="Myriad Web Pro" w:hAnsi="Myriad Web Pro"/>
                    <w:color w:val="FFFFFF" w:themeColor="background1"/>
                    <w:sz w:val="28"/>
                    <w:szCs w:val="28"/>
                  </w:rPr>
                </w:pPr>
                <w:r w:rsidRPr="003F7999">
                  <w:rPr>
                    <w:rFonts w:ascii="Myriad Web Pro" w:hAnsi="Myriad Web Pro"/>
                    <w:color w:val="FFFFFF" w:themeColor="background1"/>
                    <w:sz w:val="28"/>
                    <w:szCs w:val="28"/>
                  </w:rPr>
                  <w:t>ZSRG - SCP</w:t>
                </w:r>
              </w:p>
            </w:txbxContent>
          </v:textbox>
          <w10:wrap anchorx="margin"/>
        </v:shape>
      </w:pict>
    </w:r>
    <w:r w:rsidR="0001226E" w:rsidRPr="0001226E">
      <w:rPr>
        <w:noProof/>
      </w:rPr>
      <w:drawing>
        <wp:inline distT="0" distB="0" distL="0" distR="0">
          <wp:extent cx="7341097" cy="1407002"/>
          <wp:effectExtent l="0" t="0" r="0" b="3175"/>
          <wp:docPr id="9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99" w:rsidRDefault="003F79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1226E"/>
    <w:rsid w:val="0001226E"/>
    <w:rsid w:val="00032464"/>
    <w:rsid w:val="00053AC6"/>
    <w:rsid w:val="00072577"/>
    <w:rsid w:val="000F1D2B"/>
    <w:rsid w:val="001439A5"/>
    <w:rsid w:val="00152465"/>
    <w:rsid w:val="00202B50"/>
    <w:rsid w:val="002216EA"/>
    <w:rsid w:val="0027079B"/>
    <w:rsid w:val="00281504"/>
    <w:rsid w:val="002A5926"/>
    <w:rsid w:val="002D6D48"/>
    <w:rsid w:val="00320369"/>
    <w:rsid w:val="00345845"/>
    <w:rsid w:val="003807C0"/>
    <w:rsid w:val="003863F9"/>
    <w:rsid w:val="003F4C2E"/>
    <w:rsid w:val="003F7999"/>
    <w:rsid w:val="00433094"/>
    <w:rsid w:val="00437B86"/>
    <w:rsid w:val="00496D82"/>
    <w:rsid w:val="004E5428"/>
    <w:rsid w:val="0051070C"/>
    <w:rsid w:val="005119F5"/>
    <w:rsid w:val="00551A7A"/>
    <w:rsid w:val="00554BA9"/>
    <w:rsid w:val="00555549"/>
    <w:rsid w:val="0059377F"/>
    <w:rsid w:val="005B6BCC"/>
    <w:rsid w:val="005E5C99"/>
    <w:rsid w:val="005F6DBB"/>
    <w:rsid w:val="00600FFE"/>
    <w:rsid w:val="006117A1"/>
    <w:rsid w:val="006658C1"/>
    <w:rsid w:val="006A7C1E"/>
    <w:rsid w:val="006B19BA"/>
    <w:rsid w:val="006C4094"/>
    <w:rsid w:val="006E436F"/>
    <w:rsid w:val="006F6365"/>
    <w:rsid w:val="0072697E"/>
    <w:rsid w:val="00782D6B"/>
    <w:rsid w:val="00792A21"/>
    <w:rsid w:val="00794502"/>
    <w:rsid w:val="007B1400"/>
    <w:rsid w:val="007B37C6"/>
    <w:rsid w:val="007C7B3B"/>
    <w:rsid w:val="007D538B"/>
    <w:rsid w:val="007F1B5E"/>
    <w:rsid w:val="00804411"/>
    <w:rsid w:val="008416D6"/>
    <w:rsid w:val="00862512"/>
    <w:rsid w:val="0088108F"/>
    <w:rsid w:val="008C0592"/>
    <w:rsid w:val="008E2A31"/>
    <w:rsid w:val="00911E2B"/>
    <w:rsid w:val="00917931"/>
    <w:rsid w:val="0093221F"/>
    <w:rsid w:val="009329D7"/>
    <w:rsid w:val="00961090"/>
    <w:rsid w:val="00987AB6"/>
    <w:rsid w:val="009B583F"/>
    <w:rsid w:val="009C45E5"/>
    <w:rsid w:val="00A16147"/>
    <w:rsid w:val="00A82F2C"/>
    <w:rsid w:val="00A85DDC"/>
    <w:rsid w:val="00AB54CF"/>
    <w:rsid w:val="00AC15B9"/>
    <w:rsid w:val="00AE7ACC"/>
    <w:rsid w:val="00AF4DFC"/>
    <w:rsid w:val="00B137C2"/>
    <w:rsid w:val="00B63E4C"/>
    <w:rsid w:val="00B6574F"/>
    <w:rsid w:val="00B81F31"/>
    <w:rsid w:val="00BB58B4"/>
    <w:rsid w:val="00C034C4"/>
    <w:rsid w:val="00C20770"/>
    <w:rsid w:val="00C30766"/>
    <w:rsid w:val="00C92DEA"/>
    <w:rsid w:val="00CD28CD"/>
    <w:rsid w:val="00CD5D5A"/>
    <w:rsid w:val="00CD7D0B"/>
    <w:rsid w:val="00CE1778"/>
    <w:rsid w:val="00D07069"/>
    <w:rsid w:val="00D42091"/>
    <w:rsid w:val="00D70668"/>
    <w:rsid w:val="00D80B24"/>
    <w:rsid w:val="00D905DB"/>
    <w:rsid w:val="00DF4034"/>
    <w:rsid w:val="00E07B91"/>
    <w:rsid w:val="00E101BC"/>
    <w:rsid w:val="00E16818"/>
    <w:rsid w:val="00E21227"/>
    <w:rsid w:val="00E916EF"/>
    <w:rsid w:val="00EA0934"/>
    <w:rsid w:val="00EA3936"/>
    <w:rsid w:val="00EC463B"/>
    <w:rsid w:val="00ED04C7"/>
    <w:rsid w:val="00EE62F1"/>
    <w:rsid w:val="00F07D50"/>
    <w:rsid w:val="00F149E6"/>
    <w:rsid w:val="00F1531A"/>
    <w:rsid w:val="00F41E82"/>
    <w:rsid w:val="00F75C44"/>
    <w:rsid w:val="00F76F46"/>
    <w:rsid w:val="00F83811"/>
    <w:rsid w:val="00F90CFF"/>
    <w:rsid w:val="00FA6407"/>
    <w:rsid w:val="00FD4D96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.szkolenia@zsrg.szczec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8AC85-200B-4121-9929-6D9C1DEA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Marta</cp:lastModifiedBy>
  <cp:revision>4</cp:revision>
  <cp:lastPrinted>2018-03-08T10:00:00Z</cp:lastPrinted>
  <dcterms:created xsi:type="dcterms:W3CDTF">2018-03-08T10:00:00Z</dcterms:created>
  <dcterms:modified xsi:type="dcterms:W3CDTF">2018-03-08T10:00:00Z</dcterms:modified>
</cp:coreProperties>
</file>